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CBAF" w14:textId="77777777" w:rsidR="00000944" w:rsidRPr="00323A2E" w:rsidRDefault="00323A2E">
      <w:pPr>
        <w:rPr>
          <w:rFonts w:ascii="Arial" w:hAnsi="Arial" w:cs="Arial"/>
          <w:sz w:val="16"/>
          <w:szCs w:val="16"/>
        </w:rPr>
      </w:pPr>
      <w:r w:rsidRPr="00323A2E">
        <w:rPr>
          <w:rFonts w:ascii="Arial" w:hAnsi="Arial" w:cs="Arial"/>
          <w:b/>
          <w:sz w:val="16"/>
          <w:szCs w:val="16"/>
        </w:rPr>
        <w:t>Supplementary Table 1</w:t>
      </w:r>
      <w:r w:rsidRPr="00323A2E">
        <w:rPr>
          <w:rFonts w:ascii="Arial" w:hAnsi="Arial" w:cs="Arial"/>
          <w:sz w:val="16"/>
          <w:szCs w:val="16"/>
        </w:rPr>
        <w:t xml:space="preserve"> Features and scoring threshold of webservers 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769"/>
        <w:gridCol w:w="2140"/>
        <w:gridCol w:w="8120"/>
        <w:gridCol w:w="1147"/>
      </w:tblGrid>
      <w:tr w:rsidR="00000944" w:rsidRPr="00323A2E" w14:paraId="3B46CBB4" w14:textId="77777777" w:rsidTr="00323A2E">
        <w:tc>
          <w:tcPr>
            <w:tcW w:w="17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3B46CBB0" w14:textId="77777777" w:rsidR="00000944" w:rsidRPr="00323A2E" w:rsidRDefault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3A2E">
              <w:rPr>
                <w:rFonts w:ascii="Arial" w:hAnsi="Arial" w:cs="Arial"/>
                <w:b/>
                <w:sz w:val="16"/>
                <w:szCs w:val="16"/>
              </w:rPr>
              <w:t>Prediction</w:t>
            </w:r>
          </w:p>
        </w:tc>
        <w:tc>
          <w:tcPr>
            <w:tcW w:w="214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3B46CBB1" w14:textId="77777777" w:rsidR="00000944" w:rsidRPr="00323A2E" w:rsidRDefault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3A2E">
              <w:rPr>
                <w:rFonts w:ascii="Arial" w:hAnsi="Arial" w:cs="Arial"/>
                <w:b/>
                <w:sz w:val="16"/>
                <w:szCs w:val="16"/>
              </w:rPr>
              <w:t>Webserver</w:t>
            </w:r>
          </w:p>
        </w:tc>
        <w:tc>
          <w:tcPr>
            <w:tcW w:w="812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3B46CBB2" w14:textId="77777777" w:rsidR="00000944" w:rsidRPr="00323A2E" w:rsidRDefault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3A2E">
              <w:rPr>
                <w:rFonts w:ascii="Arial" w:hAnsi="Arial" w:cs="Arial"/>
                <w:b/>
                <w:sz w:val="16"/>
                <w:szCs w:val="16"/>
              </w:rPr>
              <w:t>Features</w:t>
            </w:r>
          </w:p>
        </w:tc>
        <w:tc>
          <w:tcPr>
            <w:tcW w:w="114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3B46CBB3" w14:textId="77777777" w:rsidR="00000944" w:rsidRPr="00323A2E" w:rsidRDefault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b/>
                <w:sz w:val="16"/>
                <w:szCs w:val="16"/>
              </w:rPr>
              <w:t>Cut-off value</w:t>
            </w:r>
          </w:p>
        </w:tc>
      </w:tr>
      <w:tr w:rsidR="00323A2E" w:rsidRPr="00323A2E" w14:paraId="3B46CBBA" w14:textId="77777777" w:rsidTr="00323A2E">
        <w:tc>
          <w:tcPr>
            <w:tcW w:w="17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46CBB5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nsSNPs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79AAC4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PROVEAN</w:t>
            </w:r>
          </w:p>
          <w:p w14:paraId="3B46CBB7" w14:textId="2B98F9FF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(Choi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2015)</w:t>
            </w:r>
          </w:p>
        </w:tc>
        <w:tc>
          <w:tcPr>
            <w:tcW w:w="81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46CBB8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Generates delta alignment score based on sequence homology</w:t>
            </w:r>
          </w:p>
        </w:tc>
        <w:tc>
          <w:tcPr>
            <w:tcW w:w="11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46CBB9" w14:textId="77777777" w:rsidR="00323A2E" w:rsidRPr="00323A2E" w:rsidRDefault="00323A2E" w:rsidP="00323A2E">
            <w:pPr>
              <w:widowControl w:val="0"/>
              <w:spacing w:after="0" w:line="480" w:lineRule="auto"/>
              <w:ind w:left="-108" w:firstLine="2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-2.50*</w:t>
            </w:r>
          </w:p>
        </w:tc>
      </w:tr>
      <w:tr w:rsidR="00323A2E" w:rsidRPr="00323A2E" w14:paraId="3B46CBC1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BB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7EA3FD0A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SIFT</w:t>
            </w:r>
          </w:p>
          <w:p w14:paraId="3B46CBBD" w14:textId="742F57F9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Vaser</w:t>
            </w:r>
            <w:proofErr w:type="spellEnd"/>
            <w:r w:rsidRPr="00323A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2016)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BE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Provides position specific scoring matrix based on sequence homology generated from Position Specific Iterated Blast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BF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0.05*</w:t>
            </w:r>
          </w:p>
          <w:p w14:paraId="3B46CBC0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3A2E" w:rsidRPr="00323A2E" w14:paraId="3B46CBC8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C2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093AC994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PolyPhen-2</w:t>
            </w:r>
          </w:p>
          <w:p w14:paraId="3B46CBC4" w14:textId="2F53DA08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Adzhubei</w:t>
            </w:r>
            <w:proofErr w:type="spellEnd"/>
            <w:r w:rsidRPr="00323A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2013)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C5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A </w:t>
            </w: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bayesian</w:t>
            </w:r>
            <w:proofErr w:type="spellEnd"/>
            <w:r w:rsidRPr="00323A2E">
              <w:rPr>
                <w:rFonts w:ascii="Arial" w:hAnsi="Arial" w:cs="Arial"/>
                <w:sz w:val="16"/>
                <w:szCs w:val="16"/>
              </w:rPr>
              <w:t xml:space="preserve"> Model based on eight sequence-based alignment via three structure-based predictive features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C6" w14:textId="77777777" w:rsidR="00323A2E" w:rsidRPr="00323A2E" w:rsidRDefault="00323A2E" w:rsidP="00323A2E">
            <w:pPr>
              <w:widowControl w:val="0"/>
              <w:spacing w:after="0" w:line="480" w:lineRule="auto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0.50</w:t>
            </w:r>
            <w:r w:rsidRPr="00323A2E">
              <w:rPr>
                <w:rFonts w:ascii="Arial" w:hAnsi="Arial" w:cs="Arial"/>
                <w:sz w:val="16"/>
                <w:szCs w:val="16"/>
                <w:vertAlign w:val="superscript"/>
              </w:rPr>
              <w:t>†</w:t>
            </w:r>
          </w:p>
          <w:p w14:paraId="3B46CBC7" w14:textId="77777777" w:rsidR="00323A2E" w:rsidRPr="00323A2E" w:rsidRDefault="00323A2E" w:rsidP="00323A2E">
            <w:pPr>
              <w:widowControl w:val="0"/>
              <w:spacing w:after="0" w:line="480" w:lineRule="auto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3A2E" w:rsidRPr="00323A2E" w14:paraId="3B46CBCE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C9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371CAD60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SNAP2</w:t>
            </w:r>
          </w:p>
          <w:p w14:paraId="3B46CBCB" w14:textId="623419C2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(Bromberg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2007)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CC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Neural network prediction based on functional and structural annotation of DNA sequences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CD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</w:t>
            </w:r>
            <w:r w:rsidRPr="00323A2E">
              <w:rPr>
                <w:rFonts w:ascii="Arial" w:hAnsi="Arial" w:cs="Arial"/>
                <w:sz w:val="16"/>
                <w:szCs w:val="16"/>
                <w:vertAlign w:val="superscript"/>
              </w:rPr>
              <w:t>†</w:t>
            </w:r>
          </w:p>
        </w:tc>
      </w:tr>
      <w:tr w:rsidR="00323A2E" w:rsidRPr="00323A2E" w14:paraId="3B46CBD5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CF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6E250AA7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PhD-</w:t>
            </w: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SNPg</w:t>
            </w:r>
            <w:proofErr w:type="spellEnd"/>
          </w:p>
          <w:p w14:paraId="3B46CBD1" w14:textId="1E168B20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(Capriotti &amp; Fariselli, 2017)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D2" w14:textId="77777777" w:rsidR="00323A2E" w:rsidRPr="00323A2E" w:rsidRDefault="00323A2E" w:rsidP="00323A2E">
            <w:pPr>
              <w:spacing w:after="0" w:line="480" w:lineRule="auto"/>
              <w:jc w:val="both"/>
              <w:rPr>
                <w:rFonts w:ascii="Arial" w:eastAsia="+mn-ea" w:hAnsi="Arial" w:cs="Arial"/>
                <w:sz w:val="16"/>
                <w:szCs w:val="16"/>
              </w:rPr>
            </w:pPr>
            <w:r w:rsidRPr="00323A2E">
              <w:rPr>
                <w:rFonts w:ascii="Arial" w:eastAsia="+mn-ea" w:hAnsi="Arial" w:cs="Arial"/>
                <w:sz w:val="16"/>
                <w:szCs w:val="16"/>
              </w:rPr>
              <w:t>Gradient Boosting algorithm for binary classification and uses the conservation score to predict disease-mutation association</w:t>
            </w:r>
          </w:p>
          <w:p w14:paraId="3B46CBD3" w14:textId="77777777" w:rsidR="00323A2E" w:rsidRPr="00323A2E" w:rsidRDefault="00323A2E" w:rsidP="00323A2E">
            <w:pPr>
              <w:spacing w:after="0" w:line="480" w:lineRule="auto"/>
              <w:jc w:val="both"/>
              <w:rPr>
                <w:rFonts w:ascii="Arial" w:eastAsia="+mn-ea" w:hAnsi="Arial"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D4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0.50</w:t>
            </w:r>
            <w:r w:rsidRPr="00323A2E">
              <w:rPr>
                <w:rFonts w:ascii="Arial" w:eastAsia="+mn-ea" w:hAnsi="Arial" w:cs="Arial"/>
                <w:sz w:val="16"/>
                <w:szCs w:val="16"/>
                <w:vertAlign w:val="superscript"/>
              </w:rPr>
              <w:t>₹</w:t>
            </w:r>
          </w:p>
        </w:tc>
      </w:tr>
      <w:tr w:rsidR="00323A2E" w:rsidRPr="00323A2E" w14:paraId="3B46CBDB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D6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067A9060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PANTHER</w:t>
            </w:r>
          </w:p>
          <w:p w14:paraId="3B46CBD8" w14:textId="27015F76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(Thomas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2003)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D9" w14:textId="77777777" w:rsidR="00323A2E" w:rsidRPr="00323A2E" w:rsidRDefault="00323A2E" w:rsidP="00323A2E">
            <w:pPr>
              <w:spacing w:after="0" w:line="480" w:lineRule="auto"/>
              <w:jc w:val="both"/>
              <w:rPr>
                <w:rFonts w:ascii="Arial" w:eastAsia="+mn-ea" w:hAnsi="Arial" w:cs="Arial"/>
                <w:sz w:val="16"/>
                <w:szCs w:val="16"/>
              </w:rPr>
            </w:pPr>
            <w:r w:rsidRPr="00323A2E">
              <w:rPr>
                <w:rFonts w:ascii="Arial" w:eastAsia="+mn-ea" w:hAnsi="Arial" w:cs="Arial"/>
                <w:sz w:val="16"/>
                <w:szCs w:val="16"/>
              </w:rPr>
              <w:t>Construct a phylogenetic tree based on sequence conservation score, which is generated from Hidden Markov model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DA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</w:tr>
      <w:tr w:rsidR="00323A2E" w:rsidRPr="00323A2E" w14:paraId="3B46CBE1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DC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7C564D98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MutPred2</w:t>
            </w:r>
          </w:p>
          <w:p w14:paraId="3B46CBDE" w14:textId="15EBB8C8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Pejaver</w:t>
            </w:r>
            <w:proofErr w:type="spellEnd"/>
            <w:r w:rsidRPr="00323A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2017)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DF" w14:textId="77777777" w:rsidR="00323A2E" w:rsidRPr="00323A2E" w:rsidRDefault="00323A2E" w:rsidP="00323A2E">
            <w:pPr>
              <w:spacing w:after="0" w:line="480" w:lineRule="auto"/>
              <w:jc w:val="both"/>
              <w:rPr>
                <w:rFonts w:ascii="Arial" w:eastAsia="+mn-ea" w:hAnsi="Arial" w:cs="Arial"/>
                <w:sz w:val="16"/>
                <w:szCs w:val="16"/>
              </w:rPr>
            </w:pPr>
            <w:r w:rsidRPr="00323A2E">
              <w:rPr>
                <w:rFonts w:ascii="Arial" w:eastAsia="+mn-ea" w:hAnsi="Arial" w:cs="Arial"/>
                <w:sz w:val="16"/>
                <w:szCs w:val="16"/>
              </w:rPr>
              <w:t>A neural network prediction based on prior and posterior probabilities</w:t>
            </w:r>
            <w:r w:rsidRPr="00323A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3A2E">
              <w:rPr>
                <w:rFonts w:ascii="Arial" w:eastAsia="+mn-ea" w:hAnsi="Arial" w:cs="Arial"/>
                <w:sz w:val="16"/>
                <w:szCs w:val="16"/>
              </w:rPr>
              <w:t>estimation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E0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0.80</w:t>
            </w:r>
          </w:p>
        </w:tc>
      </w:tr>
      <w:tr w:rsidR="00323A2E" w:rsidRPr="00323A2E" w14:paraId="3B46CBE7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E2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Protein stability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55870CB1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CUPSAT</w:t>
            </w:r>
          </w:p>
          <w:p w14:paraId="3B46CBE4" w14:textId="38FED2EB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(Parthiban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2006)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E5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Generate prediction model based on solvent accessibility, torsion angel and </w:t>
            </w:r>
            <w:r w:rsidRPr="00323A2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secondary structure</w:t>
            </w:r>
            <w:r w:rsidRPr="00323A2E">
              <w:rPr>
                <w:rFonts w:ascii="Arial" w:hAnsi="Arial" w:cs="Arial"/>
                <w:sz w:val="16"/>
                <w:szCs w:val="16"/>
              </w:rPr>
              <w:t xml:space="preserve"> at the mutation site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E6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23A2E" w:rsidRPr="00323A2E" w14:paraId="3B46CBED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E8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D3697E7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ProSMS</w:t>
            </w:r>
            <w:proofErr w:type="spellEnd"/>
          </w:p>
          <w:p w14:paraId="3B46CBEA" w14:textId="226E45F2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(Wang &amp; Sauer, 2010)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EB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eastAsia="+mn-ea" w:hAnsi="Arial" w:cs="Arial"/>
                <w:sz w:val="16"/>
                <w:szCs w:val="16"/>
              </w:rPr>
              <w:t>Predict based on the existing protein structure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EC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23A2E" w:rsidRPr="00323A2E" w14:paraId="3B46CBF3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EE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314205E4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MUpro</w:t>
            </w:r>
            <w:proofErr w:type="spellEnd"/>
          </w:p>
          <w:p w14:paraId="3B46CBF0" w14:textId="4CE8D6B7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(Cheng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2006)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F1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Predict the protein stability changes based on structural and sequence via support vector machines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F2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23A2E" w:rsidRPr="00323A2E" w14:paraId="3B46CBF9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F4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67D2599A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DUET</w:t>
            </w:r>
          </w:p>
          <w:p w14:paraId="3B46CBF6" w14:textId="0BC462C8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(Pires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2014)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F7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A supervised learning approach that combines the results of complementary approach of site directed mutator and cutoff mutation scanning matrix via support vector machine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F8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23A2E" w:rsidRPr="00323A2E" w14:paraId="3B46CC00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BFA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Disease-association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8A50101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PMut</w:t>
            </w:r>
            <w:proofErr w:type="spellEnd"/>
          </w:p>
          <w:p w14:paraId="3B46CBFC" w14:textId="6E9C7615" w:rsidR="00323A2E" w:rsidRPr="003E6649" w:rsidRDefault="003E6649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664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(Ferrer-Costa </w:t>
            </w:r>
            <w:r w:rsidRPr="003E664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et al</w:t>
            </w:r>
            <w:r w:rsidRPr="003E6649">
              <w:rPr>
                <w:rFonts w:ascii="Arial" w:hAnsi="Arial" w:cs="Arial"/>
                <w:color w:val="000000" w:themeColor="text1"/>
                <w:sz w:val="16"/>
                <w:szCs w:val="16"/>
              </w:rPr>
              <w:t>., 2005)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BFD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eastAsia="+mn-ea" w:hAnsi="Arial" w:cs="Arial"/>
                <w:sz w:val="16"/>
                <w:szCs w:val="16"/>
              </w:rPr>
            </w:pPr>
            <w:r w:rsidRPr="00323A2E">
              <w:rPr>
                <w:rFonts w:ascii="Arial" w:eastAsia="+mn-ea" w:hAnsi="Arial" w:cs="Arial"/>
                <w:sz w:val="16"/>
                <w:szCs w:val="16"/>
              </w:rPr>
              <w:t>Neural network-based classifier of Random Forest model</w:t>
            </w:r>
          </w:p>
          <w:p w14:paraId="3B46CBFE" w14:textId="77777777" w:rsidR="00323A2E" w:rsidRPr="00323A2E" w:rsidRDefault="00323A2E" w:rsidP="00323A2E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BFF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0.50</w:t>
            </w:r>
            <w:r w:rsidRPr="00323A2E">
              <w:rPr>
                <w:rFonts w:ascii="Arial" w:eastAsia="+mn-ea" w:hAnsi="Arial" w:cs="Arial"/>
                <w:sz w:val="16"/>
                <w:szCs w:val="16"/>
                <w:vertAlign w:val="superscript"/>
              </w:rPr>
              <w:t>₹</w:t>
            </w:r>
          </w:p>
        </w:tc>
      </w:tr>
      <w:tr w:rsidR="00323A2E" w:rsidRPr="00323A2E" w14:paraId="3B46CC06" w14:textId="77777777" w:rsidTr="00323A2E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B46CC01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1348FE24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SNPs&amp;GO</w:t>
            </w:r>
            <w:proofErr w:type="spellEnd"/>
          </w:p>
          <w:p w14:paraId="3B46CC03" w14:textId="724A5FD3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(Capriotti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2013)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14:paraId="3B46CC04" w14:textId="77777777" w:rsidR="00323A2E" w:rsidRPr="00323A2E" w:rsidRDefault="00323A2E" w:rsidP="00323A2E">
            <w:pPr>
              <w:spacing w:after="0" w:line="480" w:lineRule="auto"/>
              <w:jc w:val="both"/>
              <w:rPr>
                <w:rFonts w:ascii="Arial" w:eastAsia="+mn-ea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 xml:space="preserve">A binary classifier based on </w:t>
            </w:r>
            <w:r w:rsidRPr="00323A2E">
              <w:rPr>
                <w:rFonts w:ascii="Arial" w:eastAsia="+mn-ea" w:hAnsi="Arial" w:cs="Arial"/>
                <w:sz w:val="16"/>
                <w:szCs w:val="16"/>
              </w:rPr>
              <w:t>protein functional annotation using Support Vector Machine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B46CC05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</w:tr>
      <w:tr w:rsidR="00323A2E" w:rsidRPr="00323A2E" w14:paraId="3B46CC0C" w14:textId="77777777" w:rsidTr="00323A2E">
        <w:tc>
          <w:tcPr>
            <w:tcW w:w="17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46CC07" w14:textId="77777777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  <w:lang w:bidi="hi-IN"/>
              </w:rPr>
              <w:t>Conservation score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EA6A896" w14:textId="77777777" w:rsidR="00323A2E" w:rsidRPr="00323A2E" w:rsidRDefault="00323A2E" w:rsidP="00323A2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Consurf</w:t>
            </w:r>
            <w:proofErr w:type="spellEnd"/>
            <w:r w:rsidRPr="00323A2E">
              <w:rPr>
                <w:rFonts w:ascii="Arial" w:hAnsi="Arial" w:cs="Arial"/>
                <w:sz w:val="16"/>
                <w:szCs w:val="16"/>
              </w:rPr>
              <w:t>-DB (</w:t>
            </w:r>
            <w:proofErr w:type="spellStart"/>
            <w:r w:rsidRPr="00323A2E">
              <w:rPr>
                <w:rFonts w:ascii="Arial" w:hAnsi="Arial" w:cs="Arial"/>
                <w:sz w:val="16"/>
                <w:szCs w:val="16"/>
              </w:rPr>
              <w:t>Pejaver</w:t>
            </w:r>
            <w:proofErr w:type="spellEnd"/>
            <w:r w:rsidRPr="00323A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3A2E">
              <w:rPr>
                <w:rFonts w:ascii="Arial" w:hAnsi="Arial" w:cs="Arial"/>
                <w:i/>
                <w:iCs/>
                <w:sz w:val="16"/>
                <w:szCs w:val="16"/>
              </w:rPr>
              <w:t>et al</w:t>
            </w:r>
            <w:r w:rsidRPr="00323A2E">
              <w:rPr>
                <w:rFonts w:ascii="Arial" w:hAnsi="Arial" w:cs="Arial"/>
                <w:sz w:val="16"/>
                <w:szCs w:val="16"/>
              </w:rPr>
              <w:t>., 2017)</w:t>
            </w:r>
          </w:p>
          <w:p w14:paraId="3B46CC09" w14:textId="2A4B1D10" w:rsidR="00323A2E" w:rsidRPr="00323A2E" w:rsidRDefault="00323A2E" w:rsidP="00323A2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46CC0A" w14:textId="77777777" w:rsidR="00323A2E" w:rsidRPr="00323A2E" w:rsidRDefault="00323A2E" w:rsidP="00323A2E">
            <w:pPr>
              <w:spacing w:after="0"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Precompute evolutionary conservation profiles for proteins with experimentally determined structures available in the PDB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46CC0B" w14:textId="77777777" w:rsidR="00323A2E" w:rsidRPr="00323A2E" w:rsidRDefault="00323A2E" w:rsidP="00323A2E">
            <w:pPr>
              <w:widowControl w:val="0"/>
              <w:spacing w:after="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A2E">
              <w:rPr>
                <w:rFonts w:ascii="Arial" w:hAnsi="Arial" w:cs="Arial"/>
                <w:sz w:val="16"/>
                <w:szCs w:val="16"/>
              </w:rPr>
              <w:t>0.0001</w:t>
            </w:r>
            <w:r w:rsidRPr="00323A2E">
              <w:rPr>
                <w:rFonts w:ascii="Arial" w:hAnsi="Arial" w:cs="Arial"/>
                <w:sz w:val="16"/>
                <w:szCs w:val="16"/>
                <w:vertAlign w:val="superscript"/>
              </w:rPr>
              <w:t>§</w:t>
            </w:r>
          </w:p>
        </w:tc>
      </w:tr>
    </w:tbl>
    <w:p w14:paraId="3B46CC0D" w14:textId="77777777" w:rsidR="00000944" w:rsidRPr="00323A2E" w:rsidRDefault="00323A2E">
      <w:pPr>
        <w:rPr>
          <w:rFonts w:ascii="Arial" w:hAnsi="Arial" w:cs="Arial"/>
          <w:sz w:val="16"/>
          <w:szCs w:val="16"/>
        </w:rPr>
      </w:pPr>
      <w:r w:rsidRPr="00323A2E">
        <w:rPr>
          <w:rFonts w:ascii="Arial" w:hAnsi="Arial" w:cs="Arial"/>
          <w:sz w:val="16"/>
          <w:szCs w:val="16"/>
        </w:rPr>
        <w:t xml:space="preserve">*Lesser than the predefined thresholds represent deleterious, otherwise neutral; </w:t>
      </w:r>
      <w:r w:rsidRPr="00323A2E">
        <w:rPr>
          <w:rFonts w:ascii="Arial" w:hAnsi="Arial" w:cs="Arial"/>
          <w:sz w:val="16"/>
          <w:szCs w:val="16"/>
          <w:vertAlign w:val="superscript"/>
        </w:rPr>
        <w:t>†</w:t>
      </w:r>
      <w:r w:rsidRPr="00323A2E">
        <w:rPr>
          <w:rFonts w:ascii="Arial" w:hAnsi="Arial" w:cs="Arial"/>
          <w:sz w:val="16"/>
          <w:szCs w:val="16"/>
        </w:rPr>
        <w:t xml:space="preserve">More than the predefined thresholds indicate deleterious/have effect, otherwise neutral; </w:t>
      </w:r>
      <w:r w:rsidRPr="00323A2E">
        <w:rPr>
          <w:rFonts w:ascii="Arial" w:eastAsia="+mn-ea" w:hAnsi="Arial" w:cs="Arial"/>
          <w:sz w:val="16"/>
          <w:szCs w:val="16"/>
          <w:vertAlign w:val="superscript"/>
        </w:rPr>
        <w:t>₹</w:t>
      </w:r>
      <w:r w:rsidRPr="00323A2E">
        <w:rPr>
          <w:rFonts w:ascii="Arial" w:eastAsia="+mn-ea" w:hAnsi="Arial" w:cs="Arial"/>
          <w:sz w:val="16"/>
          <w:szCs w:val="16"/>
        </w:rPr>
        <w:t xml:space="preserve">Scored higher than the predefined thresholds means pathogenic; otherwise benign. </w:t>
      </w:r>
    </w:p>
    <w:p w14:paraId="3B46CC0E" w14:textId="77777777" w:rsidR="00000944" w:rsidRPr="00323A2E" w:rsidRDefault="00323A2E">
      <w:pPr>
        <w:rPr>
          <w:rFonts w:ascii="Arial" w:hAnsi="Arial" w:cs="Arial"/>
          <w:sz w:val="16"/>
          <w:szCs w:val="16"/>
        </w:rPr>
      </w:pPr>
      <w:r w:rsidRPr="00323A2E">
        <w:rPr>
          <w:rFonts w:ascii="Arial" w:hAnsi="Arial" w:cs="Arial"/>
          <w:sz w:val="16"/>
          <w:szCs w:val="16"/>
          <w:vertAlign w:val="superscript"/>
        </w:rPr>
        <w:t>§</w:t>
      </w:r>
      <w:r w:rsidRPr="00323A2E">
        <w:rPr>
          <w:rFonts w:ascii="Arial" w:hAnsi="Arial" w:cs="Arial"/>
          <w:sz w:val="16"/>
          <w:szCs w:val="16"/>
        </w:rPr>
        <w:t>Measured as E-value.</w:t>
      </w:r>
    </w:p>
    <w:p w14:paraId="3B46CC0F" w14:textId="77777777" w:rsidR="00000944" w:rsidRPr="00323A2E" w:rsidRDefault="00000944">
      <w:pPr>
        <w:rPr>
          <w:rFonts w:ascii="Arial" w:hAnsi="Arial" w:cs="Arial"/>
          <w:sz w:val="16"/>
          <w:szCs w:val="16"/>
        </w:rPr>
      </w:pPr>
    </w:p>
    <w:sectPr w:rsidR="00000944" w:rsidRPr="00323A2E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944"/>
    <w:rsid w:val="00000944"/>
    <w:rsid w:val="00323A2E"/>
    <w:rsid w:val="003E6649"/>
    <w:rsid w:val="005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6CBAF"/>
  <w15:docId w15:val="{717E8259-7A7B-3944-A178-D9E49AC0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D0"/>
    <w:pPr>
      <w:spacing w:after="200" w:line="276" w:lineRule="auto"/>
    </w:pPr>
    <w:rPr>
      <w:rFonts w:ascii="Calibri" w:eastAsiaTheme="minorEastAsia" w:hAnsi="Calibri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13728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A27D0"/>
    <w:rPr>
      <w:rFonts w:eastAsiaTheme="minorEastAsia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3A2E"/>
    <w:rPr>
      <w:rFonts w:ascii="Calibri" w:eastAsia="Calibri" w:hAnsi="Calibri" w:cs="SimSun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5800-C584-4C29-BA87-C395D739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366</Words>
  <Characters>2003</Characters>
  <Application>Microsoft Office Word</Application>
  <DocSecurity>0</DocSecurity>
  <Lines>37</Lines>
  <Paragraphs>14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 Keat Wei</dc:creator>
  <dc:description/>
  <cp:lastModifiedBy>Reviewer</cp:lastModifiedBy>
  <cp:revision>41</cp:revision>
  <dcterms:created xsi:type="dcterms:W3CDTF">2019-06-11T09:02:00Z</dcterms:created>
  <dcterms:modified xsi:type="dcterms:W3CDTF">2026-01-03T10:41:00Z</dcterms:modified>
  <dc:language>en-US</dc:language>
</cp:coreProperties>
</file>